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AD1" w:rsidRDefault="00295AD1" w:rsidP="000109B0">
      <w:pPr>
        <w:pStyle w:val="a3"/>
        <w:jc w:val="both"/>
        <w:rPr>
          <w:rStyle w:val="a5"/>
          <w:b/>
          <w:bCs/>
        </w:rPr>
      </w:pPr>
      <w:r>
        <w:rPr>
          <w:rStyle w:val="a4"/>
        </w:rPr>
        <w:t xml:space="preserve">Федеральный закон от 21 ноября 2011 г. № 323-ФЗ «Об </w:t>
      </w:r>
      <w:r w:rsidR="000109B0">
        <w:rPr>
          <w:rStyle w:val="a4"/>
        </w:rPr>
        <w:t>основах охраны здоровья граждан в Российской </w:t>
      </w:r>
      <w:r>
        <w:rPr>
          <w:rStyle w:val="a4"/>
        </w:rPr>
        <w:t>Федерации»</w:t>
      </w:r>
      <w:r>
        <w:br/>
      </w:r>
      <w:r>
        <w:br/>
      </w:r>
      <w:r w:rsidR="000109B0">
        <w:rPr>
          <w:rStyle w:val="a5"/>
          <w:b/>
          <w:bCs/>
        </w:rPr>
        <w:t>Глава 4. Права и обязанности граждан в сфере охраны </w:t>
      </w:r>
      <w:r>
        <w:rPr>
          <w:rStyle w:val="a5"/>
          <w:b/>
          <w:bCs/>
        </w:rPr>
        <w:t>здоровья</w:t>
      </w:r>
      <w:r>
        <w:br/>
      </w:r>
      <w:r>
        <w:br/>
      </w:r>
      <w:r w:rsidR="000109B0">
        <w:rPr>
          <w:rStyle w:val="a4"/>
          <w:i/>
          <w:iCs/>
        </w:rPr>
        <w:t>Статья 18. Право на охрану </w:t>
      </w:r>
      <w:r>
        <w:rPr>
          <w:rStyle w:val="a4"/>
          <w:i/>
          <w:iCs/>
        </w:rPr>
        <w:t>здоровья</w:t>
      </w:r>
      <w:r w:rsidR="000109B0">
        <w:br/>
        <w:t>1.   Каждый имеет право на охрану </w:t>
      </w:r>
      <w:r>
        <w:t>здоровья.</w:t>
      </w:r>
      <w:r>
        <w:b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w:t>
      </w:r>
      <w:r w:rsidR="000109B0">
        <w:t>х препаратов, а также оказанием доступной и качественной медицинской </w:t>
      </w:r>
      <w:r>
        <w:t>помощи.</w:t>
      </w:r>
      <w:r>
        <w:br/>
      </w:r>
      <w:r>
        <w:br/>
      </w:r>
      <w:r w:rsidR="00372D65">
        <w:rPr>
          <w:rStyle w:val="a4"/>
          <w:i/>
          <w:iCs/>
        </w:rPr>
        <w:t>Статья 19. Право на медицинскую </w:t>
      </w:r>
      <w:r>
        <w:rPr>
          <w:rStyle w:val="a4"/>
          <w:i/>
          <w:iCs/>
        </w:rPr>
        <w:t>помощь</w:t>
      </w:r>
      <w:r w:rsidR="00372D65">
        <w:br/>
        <w:t>1. Каждый имеет право на медицинскую </w:t>
      </w:r>
      <w:r>
        <w:t>помощь.</w:t>
      </w:r>
      <w:r>
        <w:b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r>
        <w:b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r>
        <w:br/>
        <w:t>4. Порядок оказания медицинской помощи иностранным гражда</w:t>
      </w:r>
      <w:r w:rsidR="00372D65">
        <w:t>нам определяется Правительством Российской </w:t>
      </w:r>
      <w:r w:rsidR="00985B67">
        <w:t>Федерации.</w:t>
      </w:r>
      <w:r w:rsidR="00985B67">
        <w:br/>
        <w:t>5.    Пациент имеет право </w:t>
      </w:r>
      <w:r>
        <w:t>на:</w:t>
      </w:r>
      <w:r>
        <w:br/>
        <w:t>1) выбор врача и выбор медицинской организации в соответствии с настоящим Федеральным законом;</w:t>
      </w:r>
      <w:r>
        <w:br/>
        <w:t>2)</w:t>
      </w:r>
      <w:r w:rsidR="00985B67">
        <w:t> </w:t>
      </w:r>
      <w:r>
        <w:t>профилактику, диагностику, лечение, медицинскую реабилитацию в медицинских организациях в условиях, соответствующих санитарн</w:t>
      </w:r>
      <w:r w:rsidR="00985B67">
        <w:t>о-гигиеническим требованиям;</w:t>
      </w:r>
      <w:r w:rsidR="00985B67">
        <w:br/>
        <w:t>3) получение консультаций </w:t>
      </w:r>
      <w:r>
        <w:t>врачей-специалистов;</w:t>
      </w:r>
      <w:r>
        <w:br/>
        <w:t>4)</w:t>
      </w:r>
      <w:r w:rsidR="00985B67">
        <w:t> </w:t>
      </w:r>
      <w:r>
        <w:t>облегчение боли, связанной с заболеванием и (или) медицинским вмешательством, доступны</w:t>
      </w:r>
      <w:r w:rsidR="00985B67">
        <w:t>ми методами и лекарственными </w:t>
      </w:r>
      <w:r>
        <w:t>препаратами;</w:t>
      </w:r>
      <w:r>
        <w:br/>
      </w:r>
      <w:proofErr w:type="gramStart"/>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r>
        <w:br/>
        <w:t>6) получение лечебного питания в случае нахождения пациента на лече</w:t>
      </w:r>
      <w:r w:rsidR="00985B67">
        <w:t>нии в стационарных условиях;</w:t>
      </w:r>
      <w:r w:rsidR="00985B67">
        <w:br/>
        <w:t>7) защиту сведений, составляющих врачебную тайну;</w:t>
      </w:r>
      <w:r w:rsidR="00985B67">
        <w:br/>
        <w:t>8) отказ от медицинского вмешательства;</w:t>
      </w:r>
      <w:r w:rsidR="00985B67">
        <w:br/>
        <w:t>9) </w:t>
      </w:r>
      <w:r>
        <w:t>возмещение вреда, причиненного здоровью при оказа</w:t>
      </w:r>
      <w:r w:rsidR="00985B67">
        <w:t>нии ему медицинской помощи;</w:t>
      </w:r>
      <w:proofErr w:type="gramEnd"/>
      <w:r w:rsidR="00985B67">
        <w:br/>
      </w:r>
      <w:proofErr w:type="gramStart"/>
      <w:r w:rsidR="00985B67">
        <w:t>10) </w:t>
      </w:r>
      <w:r>
        <w:t>допуск к нему адвоката или законного представи</w:t>
      </w:r>
      <w:r w:rsidR="00985B67">
        <w:t>теля для защиты своих прав;</w:t>
      </w:r>
      <w:r w:rsidR="00985B67">
        <w:br/>
        <w:t>11) </w:t>
      </w:r>
      <w:r>
        <w:t>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r>
        <w:br/>
      </w:r>
      <w:r>
        <w:br/>
      </w:r>
      <w:proofErr w:type="gramEnd"/>
    </w:p>
    <w:p w:rsidR="00295AD1" w:rsidRDefault="00126117" w:rsidP="000109B0">
      <w:pPr>
        <w:pStyle w:val="a3"/>
        <w:jc w:val="both"/>
      </w:pPr>
      <w:r>
        <w:rPr>
          <w:rStyle w:val="a5"/>
          <w:b/>
          <w:bCs/>
        </w:rPr>
        <w:lastRenderedPageBreak/>
        <w:t>Статья 21. Выбор врача и медицинской </w:t>
      </w:r>
      <w:r w:rsidR="00295AD1">
        <w:rPr>
          <w:rStyle w:val="a5"/>
          <w:b/>
          <w:bCs/>
        </w:rPr>
        <w:t>организации</w:t>
      </w:r>
      <w:r w:rsidR="00295AD1">
        <w:br/>
        <w:t xml:space="preserve">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w:t>
      </w:r>
      <w:proofErr w:type="gramStart"/>
      <w:r w:rsidR="00295AD1">
        <w:t>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w:t>
      </w:r>
      <w:r>
        <w:t xml:space="preserve"> устанавливаются Правительством Российской </w:t>
      </w:r>
      <w:r w:rsidR="00295AD1">
        <w:t>Федерации.</w:t>
      </w:r>
      <w:r w:rsidR="00295AD1">
        <w:br/>
        <w:t>2.</w:t>
      </w:r>
      <w:proofErr w:type="gramEnd"/>
      <w:r>
        <w:t> </w:t>
      </w:r>
      <w:r w:rsidR="00295AD1">
        <w:t>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r w:rsidR="00295AD1">
        <w:br/>
        <w:t>3.</w:t>
      </w:r>
      <w:r>
        <w:t> </w:t>
      </w:r>
      <w:r w:rsidR="00295AD1">
        <w:t>Оказание первичной специализированной медико-санитарной помощи осуществляется:</w:t>
      </w:r>
      <w:r w:rsidR="00295AD1">
        <w:br/>
        <w:t>1) по направлению врача-терапевта участкового, врача-педиатра уч</w:t>
      </w:r>
      <w:r>
        <w:t>асткового, врача общей практики </w:t>
      </w:r>
      <w:r w:rsidR="00295AD1">
        <w:t>(сем</w:t>
      </w:r>
      <w:r>
        <w:t>ейного врача), фельдшера, </w:t>
      </w:r>
      <w:r w:rsidR="00295AD1">
        <w:t>врача-специалиста;</w:t>
      </w:r>
      <w:r w:rsidR="00295AD1">
        <w:br/>
        <w:t>2) в случае самостоятельного обращения гражданина в медицинскую организацию, в том числе организацию, выбранную им в соответствии с частью 2 наст</w:t>
      </w:r>
      <w:r>
        <w:t>оящей статьи, с учетом порядков оказания медицинской </w:t>
      </w:r>
      <w:r w:rsidR="00295AD1">
        <w:t>помощи.</w:t>
      </w:r>
      <w:r w:rsidR="00295AD1">
        <w:br/>
        <w:t>4.</w:t>
      </w:r>
      <w:r>
        <w:t> </w:t>
      </w:r>
      <w:r w:rsidR="00295AD1">
        <w:t>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w:t>
      </w:r>
      <w:proofErr w:type="gramStart"/>
      <w:r w:rsidR="00295AD1">
        <w:t>,</w:t>
      </w:r>
      <w:proofErr w:type="gramEnd"/>
      <w:r w:rsidR="00295AD1">
        <w:t xml:space="preserve">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r w:rsidR="00295AD1">
        <w:br/>
        <w:t>5. Медицинская помощь в неотложной или экстренной форме</w:t>
      </w:r>
      <w:r w:rsidR="00070DC3">
        <w:t xml:space="preserve"> оказывается гражданам с учетом соблюдения установленных </w:t>
      </w:r>
      <w:r w:rsidR="00295AD1">
        <w:t>треб</w:t>
      </w:r>
      <w:r w:rsidR="00070DC3">
        <w:t>ований к срокам ее </w:t>
      </w:r>
      <w:r w:rsidR="00295AD1">
        <w:t>оказания.</w:t>
      </w:r>
      <w:r w:rsidR="00295AD1">
        <w:b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w:t>
      </w:r>
      <w:r>
        <w:t>еральным органом исполнительной </w:t>
      </w:r>
      <w:r w:rsidR="00295AD1">
        <w:t>власти.</w:t>
      </w:r>
      <w:r w:rsidR="00295AD1">
        <w:b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w:t>
      </w:r>
      <w:r>
        <w:t>бразования и </w:t>
      </w:r>
      <w:r w:rsidR="00295AD1">
        <w:t>квалификации.</w:t>
      </w:r>
      <w:r w:rsidR="00295AD1">
        <w:br/>
        <w:t>8.</w:t>
      </w:r>
      <w:r>
        <w:t xml:space="preserve">  </w:t>
      </w:r>
      <w:proofErr w:type="gramStart"/>
      <w:r w:rsidR="00295AD1">
        <w:t xml:space="preserve">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w:t>
      </w:r>
      <w:r w:rsidR="00295AD1">
        <w:lastRenderedPageBreak/>
        <w:t>задержанными, заключенными под стражу, отбывающими наказание в виде ограничения свободы, ареста, лишения свободы либо</w:t>
      </w:r>
      <w:proofErr w:type="gramEnd"/>
      <w:r w:rsidR="00295AD1">
        <w:t xml:space="preserve"> административного ареста осуществляется с учетом особенностей оказания медицинской помощи, установленных статьями </w:t>
      </w:r>
      <w:r>
        <w:t>25 и 26 настоящего Федерального </w:t>
      </w:r>
      <w:r w:rsidR="00295AD1">
        <w:t>закона.</w:t>
      </w:r>
      <w:r w:rsidR="00295AD1">
        <w:b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w:t>
      </w:r>
      <w:r>
        <w:t>обязана оказать такому пациенту медицинскую помощь без участия </w:t>
      </w:r>
      <w:proofErr w:type="gramStart"/>
      <w:r w:rsidR="00295AD1">
        <w:t>обучающихся</w:t>
      </w:r>
      <w:proofErr w:type="gramEnd"/>
      <w:r w:rsidR="00295AD1">
        <w:t>.</w:t>
      </w:r>
      <w:r w:rsidR="00295AD1">
        <w:br/>
      </w:r>
      <w:r w:rsidR="00295AD1">
        <w:br/>
      </w:r>
      <w:r>
        <w:rPr>
          <w:rStyle w:val="a5"/>
          <w:b/>
          <w:bCs/>
        </w:rPr>
        <w:t>Статья 22. Информация о состоянии </w:t>
      </w:r>
      <w:r w:rsidR="00295AD1">
        <w:rPr>
          <w:rStyle w:val="a5"/>
          <w:b/>
          <w:bCs/>
        </w:rPr>
        <w:t>здоровья</w:t>
      </w:r>
      <w:r w:rsidR="00295AD1">
        <w:br/>
        <w:t xml:space="preserve">1. </w:t>
      </w:r>
      <w:proofErr w:type="gramStart"/>
      <w:r w:rsidR="00295AD1">
        <w:t>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w:t>
      </w:r>
      <w:r>
        <w:t>езультатах оказания медицинской </w:t>
      </w:r>
      <w:r w:rsidR="00295AD1">
        <w:t>помощи.</w:t>
      </w:r>
      <w:r w:rsidR="00295AD1">
        <w:br/>
        <w:t>2.</w:t>
      </w:r>
      <w:proofErr w:type="gramEnd"/>
      <w:r w:rsidR="00295AD1">
        <w:t xml:space="preserve">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части 2 статьи 54 настоящего Федерального закона, и граждан, признанных в установленном законом порядке недееспособными, информация о сос</w:t>
      </w:r>
      <w:r>
        <w:t>тоянии здоровья предоставляется их </w:t>
      </w:r>
      <w:r w:rsidR="00295AD1">
        <w:t>за</w:t>
      </w:r>
      <w:r>
        <w:t>конным </w:t>
      </w:r>
      <w:r w:rsidR="00295AD1">
        <w:t>представителям.</w:t>
      </w:r>
      <w:r w:rsidR="00295AD1">
        <w:br/>
        <w:t xml:space="preserve">3. Информация о состоянии здоровья не может быть предоставлена пациенту против его воли. </w:t>
      </w:r>
      <w:proofErr w:type="gramStart"/>
      <w:r w:rsidR="00295AD1">
        <w:t>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r w:rsidR="00295AD1">
        <w:br/>
        <w:t>4.</w:t>
      </w:r>
      <w:proofErr w:type="gramEnd"/>
      <w:r w:rsidR="00295AD1">
        <w:t xml:space="preserve"> Пациент либо его законный представитель имеет право непосредственно знакомиться с медицинской документацией, отражающей состояние его здоровья, в порядке,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r w:rsidR="00295AD1">
        <w:br/>
        <w:t xml:space="preserve">5. Пациент либо его законный представитель имеет право по запросу, </w:t>
      </w:r>
      <w:proofErr w:type="gramStart"/>
      <w:r w:rsidR="00295AD1">
        <w:t>направленному</w:t>
      </w:r>
      <w:proofErr w:type="gramEnd"/>
      <w:r w:rsidR="00295AD1">
        <w:t xml:space="preserve">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r w:rsidR="00295AD1">
        <w:br/>
      </w:r>
      <w:r w:rsidR="00295AD1">
        <w:br/>
      </w:r>
      <w:r w:rsidR="00D22074">
        <w:rPr>
          <w:rStyle w:val="a5"/>
          <w:b/>
          <w:bCs/>
        </w:rPr>
        <w:t>Статья 23. </w:t>
      </w:r>
      <w:proofErr w:type="gramStart"/>
      <w:r w:rsidR="00D22074">
        <w:rPr>
          <w:rStyle w:val="a5"/>
          <w:b/>
          <w:bCs/>
        </w:rPr>
        <w:t>Информация о факторах, </w:t>
      </w:r>
      <w:r w:rsidR="00295AD1">
        <w:rPr>
          <w:rStyle w:val="a5"/>
          <w:b/>
          <w:bCs/>
        </w:rPr>
        <w:t>вли</w:t>
      </w:r>
      <w:r w:rsidR="00D22074">
        <w:rPr>
          <w:rStyle w:val="a5"/>
          <w:b/>
          <w:bCs/>
        </w:rPr>
        <w:t>яющих на </w:t>
      </w:r>
      <w:r w:rsidR="00295AD1">
        <w:rPr>
          <w:rStyle w:val="a5"/>
          <w:b/>
          <w:bCs/>
        </w:rPr>
        <w:t>здоровье</w:t>
      </w:r>
      <w:r w:rsidR="00295AD1">
        <w:b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w:t>
      </w:r>
      <w:proofErr w:type="gramEnd"/>
      <w:r w:rsidR="00295AD1">
        <w:t xml:space="preserve">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r w:rsidR="00295AD1">
        <w:br/>
      </w:r>
      <w:r w:rsidR="00295AD1">
        <w:br/>
      </w:r>
      <w:r w:rsidR="00295AD1">
        <w:rPr>
          <w:rStyle w:val="a5"/>
          <w:b/>
          <w:bCs/>
        </w:rPr>
        <w:lastRenderedPageBreak/>
        <w:t>Статья 24. Права работников, занятых на отдельных видах работ, на охрану здоровья</w:t>
      </w:r>
      <w:r w:rsidR="00295AD1">
        <w:br/>
        <w:t>1.</w:t>
      </w:r>
      <w:r w:rsidR="00D22074">
        <w:t> </w:t>
      </w:r>
      <w:proofErr w:type="gramStart"/>
      <w:r w:rsidR="00295AD1">
        <w:t>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r w:rsidR="00295AD1">
        <w:br/>
        <w:t>2.</w:t>
      </w:r>
      <w:proofErr w:type="gramEnd"/>
      <w:r w:rsidR="00295AD1">
        <w:t xml:space="preserve">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w:t>
      </w:r>
      <w:r w:rsidR="00D22074">
        <w:t>ется уполномоченным федеральным органом исполнительной </w:t>
      </w:r>
      <w:r w:rsidR="00295AD1">
        <w:t>власти.</w:t>
      </w:r>
      <w:r w:rsidR="00295AD1">
        <w:b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r w:rsidR="00295AD1">
        <w:b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r w:rsidR="00295AD1">
        <w:b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r w:rsidR="00295AD1">
        <w:br/>
      </w:r>
      <w:r w:rsidR="00295AD1">
        <w:br/>
      </w:r>
      <w:r w:rsidR="007A404A">
        <w:rPr>
          <w:rStyle w:val="a4"/>
          <w:i/>
          <w:iCs/>
        </w:rPr>
        <w:t>Статья 27. Обязанности граждан в сфере охраны </w:t>
      </w:r>
      <w:r w:rsidR="00295AD1">
        <w:rPr>
          <w:rStyle w:val="a4"/>
          <w:i/>
          <w:iCs/>
        </w:rPr>
        <w:t>здоровья</w:t>
      </w:r>
      <w:r w:rsidR="007A404A">
        <w:br/>
        <w:t>1.</w:t>
      </w:r>
      <w:r w:rsidR="001E75D8">
        <w:t> </w:t>
      </w:r>
      <w:r w:rsidR="00295AD1">
        <w:t>Граждане обязаны заботиться о сохранении своего здоровья.</w:t>
      </w:r>
      <w:r w:rsidR="00295AD1">
        <w:br/>
        <w:t>2.</w:t>
      </w:r>
      <w:r w:rsidR="001E75D8">
        <w:t> </w:t>
      </w:r>
      <w:r w:rsidR="00295AD1">
        <w:t>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r w:rsidR="00295AD1">
        <w:br/>
        <w:t>3.</w:t>
      </w:r>
      <w:r w:rsidR="001E75D8">
        <w:t> </w:t>
      </w:r>
      <w:r w:rsidR="00295AD1">
        <w:t>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295AD1" w:rsidRDefault="00295AD1" w:rsidP="000109B0">
      <w:pPr>
        <w:pStyle w:val="a3"/>
        <w:jc w:val="both"/>
      </w:pPr>
      <w:r>
        <w:rPr>
          <w:rStyle w:val="a4"/>
          <w:i/>
          <w:iCs/>
        </w:rPr>
        <w:t>Статья 28. Общественные объединения по защите прав граждан в сфере охраны здоровья</w:t>
      </w:r>
      <w:r>
        <w:br/>
        <w:t>1. Граждане имеют право на создание общественных объединений</w:t>
      </w:r>
      <w:r w:rsidR="001E75D8">
        <w:t xml:space="preserve"> по защите прав граждан в сфере охраны здоровья, формируемых на добровольной </w:t>
      </w:r>
      <w:r>
        <w:t>основе.</w:t>
      </w:r>
      <w:r>
        <w:b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w:t>
      </w:r>
      <w:r w:rsidR="00070DC3">
        <w:t>опросов, связанных с нарушением таких норм и </w:t>
      </w:r>
      <w:r>
        <w:t>правил.</w:t>
      </w:r>
      <w:r>
        <w:b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803BEA" w:rsidRDefault="00803BEA" w:rsidP="000109B0"/>
    <w:sectPr w:rsidR="00803BEA" w:rsidSect="00E1679A">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295AD1"/>
    <w:rsid w:val="00004CD9"/>
    <w:rsid w:val="000109B0"/>
    <w:rsid w:val="00070DC3"/>
    <w:rsid w:val="00126117"/>
    <w:rsid w:val="001E75D8"/>
    <w:rsid w:val="00295AD1"/>
    <w:rsid w:val="00310F5E"/>
    <w:rsid w:val="00314B4F"/>
    <w:rsid w:val="00372D65"/>
    <w:rsid w:val="00640CBD"/>
    <w:rsid w:val="007A404A"/>
    <w:rsid w:val="00803BEA"/>
    <w:rsid w:val="00985B67"/>
    <w:rsid w:val="009D09F0"/>
    <w:rsid w:val="00B017F1"/>
    <w:rsid w:val="00C07BBB"/>
    <w:rsid w:val="00D22074"/>
    <w:rsid w:val="00E1679A"/>
    <w:rsid w:val="00ED42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ind w:right="-624"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3B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5AD1"/>
    <w:pPr>
      <w:spacing w:before="100" w:beforeAutospacing="1" w:after="100" w:afterAutospacing="1"/>
      <w:ind w:right="0" w:firstLine="0"/>
      <w:jc w:val="left"/>
    </w:pPr>
    <w:rPr>
      <w:rFonts w:eastAsia="Times New Roman"/>
      <w:szCs w:val="24"/>
      <w:lang w:eastAsia="ru-RU"/>
    </w:rPr>
  </w:style>
  <w:style w:type="character" w:styleId="a4">
    <w:name w:val="Strong"/>
    <w:basedOn w:val="a0"/>
    <w:uiPriority w:val="22"/>
    <w:qFormat/>
    <w:rsid w:val="00295AD1"/>
    <w:rPr>
      <w:b/>
      <w:bCs/>
    </w:rPr>
  </w:style>
  <w:style w:type="character" w:styleId="a5">
    <w:name w:val="Emphasis"/>
    <w:basedOn w:val="a0"/>
    <w:uiPriority w:val="20"/>
    <w:qFormat/>
    <w:rsid w:val="00295AD1"/>
    <w:rPr>
      <w:i/>
      <w:iCs/>
    </w:rPr>
  </w:style>
</w:styles>
</file>

<file path=word/webSettings.xml><?xml version="1.0" encoding="utf-8"?>
<w:webSettings xmlns:r="http://schemas.openxmlformats.org/officeDocument/2006/relationships" xmlns:w="http://schemas.openxmlformats.org/wordprocessingml/2006/main">
  <w:divs>
    <w:div w:id="26188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2056</Words>
  <Characters>11722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2018-12-19T10:51:00Z</dcterms:created>
  <dcterms:modified xsi:type="dcterms:W3CDTF">2018-12-25T12:57:00Z</dcterms:modified>
</cp:coreProperties>
</file>